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right="-425" w:firstLine="567"/>
        <w:jc w:val="center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План работы </w:t>
      </w:r>
      <w:r>
        <w:rPr>
          <w:rFonts w:ascii="Times New Roman" w:hAnsi="Times New Roman" w:eastAsia="Times New Roman" w:cs="Times New Roman"/>
        </w:rPr>
      </w:r>
    </w:p>
    <w:p>
      <w:pPr>
        <w:ind w:left="-567" w:right="-425" w:firstLine="567"/>
        <w:jc w:val="center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центра содействия трудоустройству выпускников</w:t>
      </w:r>
      <w:r>
        <w:rPr>
          <w:rFonts w:ascii="Times New Roman" w:hAnsi="Times New Roman" w:eastAsia="Times New Roman" w:cs="Times New Roman"/>
        </w:rPr>
      </w:r>
    </w:p>
    <w:p>
      <w:pPr>
        <w:ind w:left="-567" w:right="-425" w:firstLine="567"/>
        <w:jc w:val="center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КГБПОУ «ККРИТ»</w:t>
      </w:r>
      <w:r>
        <w:rPr>
          <w:rFonts w:ascii="Times New Roman" w:hAnsi="Times New Roman" w:eastAsia="Times New Roman" w:cs="Times New Roman"/>
        </w:rPr>
      </w:r>
    </w:p>
    <w:p>
      <w:pPr>
        <w:ind w:left="-567" w:right="-425" w:firstLine="567"/>
        <w:jc w:val="center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на 2022-2023 учебный год</w:t>
      </w:r>
      <w:r>
        <w:rPr>
          <w:rFonts w:ascii="Times New Roman" w:hAnsi="Times New Roman" w:eastAsia="Times New Roman" w:cs="Times New Roman"/>
        </w:rPr>
      </w:r>
    </w:p>
    <w:p>
      <w:pPr>
        <w:ind w:left="-567" w:right="-425" w:firstLine="567"/>
        <w:jc w:val="center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cs="Times New Roman"/>
          <w:sz w:val="20"/>
        </w:rPr>
      </w:r>
    </w:p>
    <w:p>
      <w:pPr>
        <w:ind w:left="-567" w:right="-425" w:firstLine="567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>
        <w:rPr>
          <w:rFonts w:ascii="Times New Roman" w:hAnsi="Times New Roman" w:eastAsia="Times New Roman" w:cs="Times New Roman"/>
        </w:rPr>
      </w:r>
    </w:p>
    <w:p>
      <w:pPr>
        <w:ind w:left="0" w:right="-425" w:firstLine="567"/>
        <w:jc w:val="both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Цель деятельности Центра:</w:t>
      </w:r>
      <w:r>
        <w:rPr>
          <w:rFonts w:ascii="Times New Roman" w:hAnsi="Times New Roman" w:eastAsia="Times New Roman" w:cs="Times New Roman"/>
        </w:rPr>
      </w:r>
    </w:p>
    <w:p>
      <w:pPr>
        <w:ind w:left="0" w:right="-425" w:firstLine="567"/>
        <w:jc w:val="both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содействие выпускникам колледжа в эффективном трудоустройстве, т.е. в оказании помощи в поиске работы, отвечающей полученной специальности и индивидуальным запросам выпускника.</w:t>
      </w:r>
      <w:r>
        <w:rPr>
          <w:rFonts w:ascii="Times New Roman" w:hAnsi="Times New Roman" w:eastAsia="Times New Roman" w:cs="Times New Roman"/>
        </w:rPr>
      </w:r>
    </w:p>
    <w:p>
      <w:pPr>
        <w:ind w:left="0" w:right="-425" w:firstLine="567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highlight w:val="none"/>
        </w:rPr>
      </w:r>
    </w:p>
    <w:p>
      <w:pPr>
        <w:ind w:left="0" w:right="-425" w:firstLine="567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Задачи деятельности Центра:</w:t>
      </w:r>
      <w:r>
        <w:rPr>
          <w:rFonts w:ascii="Times New Roman" w:hAnsi="Times New Roman" w:eastAsia="Times New Roman" w:cs="Times New Roman"/>
        </w:rPr>
      </w:r>
    </w:p>
    <w:p>
      <w:pPr>
        <w:ind w:left="0" w:right="-425" w:firstLine="567"/>
        <w:jc w:val="both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способствовать установлению и развитию партнёрских отношений между колледжем и  предприятиями,  организациями в сфере трудоустройства выпускников;</w:t>
        <w:br/>
        <w:t xml:space="preserve">- содействовать  установлению и расширению обратных связей между колледжем  и работодателями в системе уп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равления качеством подготовки специалистов;</w:t>
      </w:r>
      <w:r>
        <w:rPr>
          <w:rFonts w:ascii="Times New Roman" w:hAnsi="Times New Roman" w:eastAsia="Times New Roman" w:cs="Times New Roman"/>
        </w:rPr>
      </w:r>
    </w:p>
    <w:p>
      <w:pPr>
        <w:ind w:left="0" w:right="-425" w:firstLine="567"/>
        <w:jc w:val="both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предоставлять обучающимся и выпускникам колледжа  информацию о спросе и предложении на рынке труда, о потенциальных работодателях и имеющихся у них вакансиях, а также о требованиях работодателей к соискателям данных вакансий;</w:t>
      </w:r>
      <w:r>
        <w:rPr>
          <w:rFonts w:ascii="Times New Roman" w:hAnsi="Times New Roman" w:eastAsia="Times New Roman" w:cs="Times New Roman"/>
        </w:rPr>
      </w:r>
    </w:p>
    <w:p>
      <w:pPr>
        <w:ind w:left="0" w:right="-425" w:firstLine="567"/>
        <w:jc w:val="both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реализовывать программы различных мероприятий (конференции, семинары, выставки, ярмарки, конкурсы и т.д.), способствующих трудоустройству выпускников.</w:t>
      </w:r>
      <w:r>
        <w:rPr>
          <w:rFonts w:ascii="Times New Roman" w:hAnsi="Times New Roman" w:eastAsia="Times New Roman" w:cs="Times New Roman"/>
        </w:rPr>
      </w:r>
    </w:p>
    <w:p>
      <w:pPr>
        <w:ind w:left="-567" w:right="-425" w:firstLine="567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>
        <w:rPr>
          <w:rFonts w:ascii="Times New Roman" w:hAnsi="Times New Roman" w:eastAsia="Times New Roman" w:cs="Times New Roman"/>
        </w:rPr>
      </w:r>
    </w:p>
    <w:p>
      <w:pPr>
        <w:ind w:left="-567" w:right="-425" w:firstLine="567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Используемые сокращения:</w:t>
      </w:r>
      <w:r>
        <w:rPr>
          <w:rFonts w:ascii="Times New Roman" w:hAnsi="Times New Roman" w:eastAsia="Times New Roman" w:cs="Times New Roman"/>
        </w:rPr>
      </w:r>
    </w:p>
    <w:p>
      <w:pPr>
        <w:ind w:left="-567" w:right="-425" w:firstLine="567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ЦСТВ – центр содействия трудоустройству выпускников</w:t>
      </w:r>
      <w:r>
        <w:rPr>
          <w:rFonts w:ascii="Times New Roman" w:hAnsi="Times New Roman" w:eastAsia="Times New Roman" w:cs="Times New Roman"/>
        </w:rPr>
      </w:r>
    </w:p>
    <w:p>
      <w:pPr>
        <w:ind w:left="-567" w:right="-425" w:firstLine="567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ЦЗН – центр занятости населения</w:t>
      </w:r>
      <w:r>
        <w:rPr>
          <w:rFonts w:ascii="Times New Roman" w:hAnsi="Times New Roman" w:eastAsia="Times New Roman" w:cs="Times New Roman"/>
        </w:rPr>
      </w:r>
    </w:p>
    <w:p>
      <w:pPr>
        <w:ind w:left="-567" w:right="-425" w:firstLine="567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Лицо с ОВЗ – лицо с ограниченными возможностями здоровья</w:t>
      </w:r>
      <w:r>
        <w:rPr>
          <w:rFonts w:ascii="Times New Roman" w:hAnsi="Times New Roman" w:eastAsia="Times New Roman" w:cs="Times New Roman"/>
        </w:rPr>
      </w:r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 </w:t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40"/>
        <w:gridCol w:w="1632"/>
        <w:gridCol w:w="2058"/>
        <w:gridCol w:w="2389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</w:rPr>
              <w:t xml:space="preserve"> </w:t>
            </w:r>
            <w:r/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Мероприятие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Результат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Сроки реализации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Ответственный за проведение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918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I. Информационно-методическое сопровождение деятельности ЦСТВ по содействию занятости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Утверждение плана работы ЦСТВ на 2022-2023 учебный год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сентябрь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Руководитель ЦСТВ, зав. производственной практикой, кураторы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Формирование банка выпускников колледжа, в том числе выпускников с инвалидностью и ОВЗ (для внутренней работы ЦСТВ)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сентябрь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Руководитель ЦСТВ, зав. производственной практикой, кураторы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Формирование реестра (баз данных) выпускников по категориям (призванных на службу в Российскую Армию, выпускников, имеющих статус «Сирота», «Инвалид», ОВЗ, «Целевики» и т.д.)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сентябрь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Руководитель ЦСТВ, зав. производственной практикой, кураторы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Актуализация информации на сайте колледжа, (в разделе - Центр содействия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трудоустройству выпускников)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Специалист ЦСТВ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Размещение актуальной информации о возможностях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трудоустройства, поиска работы для выпускников 2021, 2022 гг (на сайте колледжа, в разделе - Центр содействия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трудоустройству выпускников)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Специалист ЦСТВ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Взаимодействие с центром опережающей и профессиональной подготовки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Заместитель директора по ИПД,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заместитель директора по УПР, 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зав. производственной практикой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Организация совещаний, семинаров с ЦСТВ, ЦК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Директор,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заместитель директора по ИПД, руководитель ЦСТВ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8.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Проведение диагностики по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профессиональному самоопределению 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трудоустройству выпускников для формирования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индивидуальных траекторий профессионального развития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ноябрь-декабрь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Социальный педагог,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заместитель директора по ИПД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кураторы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Организация повышения квалификации преподавателей, социальных педагогов, педагогов-психологов и иных сотрудников образовательных организаций по вопросам трудоустройства выпускников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Мероприятия РОИВ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Мероприятия ПОО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Организация работы по обновлению стенда ЦСТВ с  информацией о вакантных местах для трудоустройства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октябрь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Представители АО «НПП»Радиосвязь», АО «РЕШЕТНЕВ»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Информационное обеспечение обучающихся: информация на стендах «Вакансии», размещение информации на сайте колледжа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Руководитель ЦСТВ, зам. Директора по ИПД, начальник ИВЦ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918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II.      Организация работы со студентами по содействию занятости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Проведение мероприятий по информированию студентов,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выпускников об особенностях ведения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предпринимательской деятельности и деятельности в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форме самозанятости, о налоговом законодательстве,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выполнении обязательств по договору о целевом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обучении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май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(на классных часах)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кураторы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Организация встречи с успешными выпускниками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ежеквартально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Директор,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заместитель директора по УПР, руководитель ЦСТВ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Участие студентов в краевых и городских информационных выставках учебных мест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Заместители директора по УПР и ИПД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Оказание индивидуальной консультативной помощи студентам-выпускникам по имеющимся вакансиям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запросу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Руководитель ЦСТВ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Конференция для выпускников с работодателями и ЦЗН «Современный рынок труда» (вакансии, трудовое законодательство)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март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Директор,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заместитель директора по УПР, руководитель ЦСТВ, зам. Директора по ИПД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Родительское собрание «Как помочь выпускнику в выборе будущего места работы или учебы»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апрель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(III – IV курс)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Руководитель ЦСТВ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Организация преддипломной практики по месту будущего трудоустройства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апрель, май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Заведующие производственной практикой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8.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Отчетная конференция по итогам производственной практики (по профилю)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Заведующие производственной практикой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Встреча с представителями высших учебных заведений, с целью дальнейшего обучения выпускников в вузах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ноябрь-апрель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Заместители директора по УПР и ИПД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Изучение дисциплины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«Технология эффективного поведения на рынке труда» 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для студентов 4 курса: «Как грамотно составить резюме», «Секрет удачного собеседования», «Гарантии официального трудоустройства»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февраль-март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Преподаватели: Потылицина А.В., Бочанова О.С., Грудинина Н.А.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Работа горячей линии по вопросам занятости выпускников в образовательной организации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Руководитель ЦСТВ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Организация курсов повышения квалификации и профессиональной переподготовки для выпускников на базе колледжа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Руководитель ЦСТВ, заместитель директора по ИПД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Развитие практико-ориентированного (дуального) обучения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Директор, зам. директора по УПР, зам. Директора по ИПД, зав. практикой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Оказание индивидуальной психологической поддержки выпускников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Психолог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918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III.  Взаимодействие профессиональной образовательной организации с работодателями, представителями органов исполнительной власти, центром занятости населения, центром опережающей профессиональной подготовки, общественными организациями и др.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3.1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861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Взаимодействие с работодателями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Разработка совместного плана работы с работодателями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сентябрь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Руководитель ЦСТВ, зав. производственной практикой, кураторы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3.2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861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Взаимодействие с отделениями занятости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Разработка плана работы с ЦЗН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сентябрь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Руководитель ЦСТВ, зав. производственной практикой, кураторы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3.3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861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Взаимодействие с ЦОПП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Участие в семинарах вебинарах и т.д.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Заместители директора по ИПД и УПР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918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IV. Реализация мониторинга и анализ деятельности ЦСТВ по содействию занятости выпускников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Проведение мониторинга занятости выпускников, завершивших обучение по программам среднего профессионального образования в 2021, 2022 г.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ежемесячно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Заместители директора по УПР и ИПД, ответственный за профориентацию, кураторы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мониторинга занятости выпускников на предприятиях ОПК, завершивших обучение по программам среднего профессионального образования в 2022, 2023 г.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еженедельно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Заместители директора по УПР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заведующие практикой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Проведение мониторинга занятости выпускников, завершивших обучение по программам среднего профессионального образования в 2022 году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Заместители директора по УПР и ИПД, ответственный за профориентацию, кураторы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Проведение прогнозируемого мониторинга занятости выпускников, завершивших обучение по программам среднего профессионального образования в 2023 году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май, июнь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Заместители директора по УПР и ИПД, ответственный за профориентацию, кураторы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5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Анализ деятельности ЦСТВ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63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Отчет о деятельности ЦСТВ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июнь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23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Руководитель ЦСТВ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</w:tbl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>
        <w:rPr>
          <w:rFonts w:ascii="Times New Roman" w:hAnsi="Times New Roman" w:eastAsia="Times New Roman" w:cs="Times New Roman"/>
        </w:rPr>
      </w:r>
    </w:p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План работы (дорожная карта)</w:t>
      </w:r>
      <w:r>
        <w:rPr>
          <w:rFonts w:ascii="Times New Roman" w:hAnsi="Times New Roman" w:eastAsia="Times New Roman" w:cs="Times New Roman"/>
        </w:rPr>
      </w:r>
    </w:p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центра содействия трудоустройству выпускников с инвалидностью и/или </w:t>
      </w: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с ограниченными возможностями здоровья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бюджетного профессионального образовательного учреждения Вологодской области «Сокольский лесопромышленный политехнический техникум»</w:t>
      </w:r>
      <w:r>
        <w:rPr>
          <w:rFonts w:ascii="Times New Roman" w:hAnsi="Times New Roman" w:eastAsia="Times New Roman" w:cs="Times New Roman"/>
        </w:rPr>
      </w:r>
    </w:p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на 2022-2023 учебный год</w:t>
      </w:r>
      <w:r>
        <w:rPr>
          <w:rFonts w:ascii="Times New Roman" w:hAnsi="Times New Roman" w:eastAsia="Times New Roman" w:cs="Times New Roman"/>
        </w:rPr>
      </w:r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4"/>
        </w:rPr>
        <w:t xml:space="preserve"> </w:t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65"/>
        <w:gridCol w:w="3972"/>
        <w:gridCol w:w="1804"/>
        <w:gridCol w:w="3014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9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Мероприятие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8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Время проведения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01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Ответственный за проведение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97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Мониторинг трудоустройства выпускников с инвалидностью и/или ОВЗ 2021, 2022 годов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8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ежемесячно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01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Зам. Директора по УПР, зав. производственной практикой, кураторы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97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Встречи с работодателями по организации практики студентов с ОВЗ и трудоустройству выпускников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8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01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заведующий отделением, кураторы групп,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заведующие производственной практикой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97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Оказание консультативной помощи студентам-выпускникам по имеющимся вакансиям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8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запросу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01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Руководитель ЦСТВ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97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Формирование банка вакансий.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8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01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Заведующие производственной практикой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97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Взаимодействие с центром опережающей и профессиональной подготовки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8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01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директор,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заместители директора по УПР и ИПД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97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Родительское собрание «Как помочь выпускнику в выборе будущего места работы или учебы»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8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апрель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01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Руководитель ЦСТВ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97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Организация практики по месту будущего трудоустройства.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8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апрель, май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01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Заведующие производственной практикой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8.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97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Информационное обеспечение обучающихся: информация на стендах «Вакансии», размещение информации на сайте колледжа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8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года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01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Руководитель ЦСТВ, зам. Директора по ИПД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97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Оказание психологической поддержки в вопросах трудоустройства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8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Март-июнь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01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Педагоги-психологи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56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97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Заседание комиссии по трудоустройству выпускников с привлечением представителей центра занятости и управлений образования области.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18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июнь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301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Руководитель ЦСТВ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</w:tbl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                                                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 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2023-10-09T07:36:26Z</dcterms:modified>
</cp:coreProperties>
</file>